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1D" w:rsidRPr="006A421D" w:rsidRDefault="006A421D" w:rsidP="006A421D">
      <w:pPr>
        <w:autoSpaceDE w:val="0"/>
        <w:autoSpaceDN w:val="0"/>
        <w:adjustRightInd w:val="0"/>
        <w:spacing w:after="0" w:line="240" w:lineRule="auto"/>
        <w:rPr>
          <w:rFonts w:cstheme="minorHAnsi"/>
          <w:color w:val="000000"/>
          <w:sz w:val="26"/>
          <w:szCs w:val="26"/>
        </w:rPr>
      </w:pPr>
      <w:r w:rsidRPr="006A421D">
        <w:rPr>
          <w:rFonts w:cstheme="minorHAnsi"/>
          <w:b/>
          <w:bCs/>
          <w:color w:val="000000"/>
          <w:sz w:val="26"/>
          <w:szCs w:val="26"/>
        </w:rPr>
        <w:t xml:space="preserve">Antragsformular für Verkäuferinnen und Verkäufer </w:t>
      </w:r>
    </w:p>
    <w:p w:rsidR="006A421D" w:rsidRPr="00A91305" w:rsidRDefault="006A421D" w:rsidP="006A421D">
      <w:pPr>
        <w:pStyle w:val="Default"/>
        <w:rPr>
          <w:rFonts w:asciiTheme="minorHAnsi" w:hAnsiTheme="minorHAnsi" w:cstheme="minorHAnsi"/>
          <w:color w:val="2E74B5" w:themeColor="accent1" w:themeShade="BF"/>
        </w:rPr>
      </w:pPr>
      <w:r w:rsidRPr="00A91305">
        <w:rPr>
          <w:rFonts w:asciiTheme="minorHAnsi" w:hAnsiTheme="minorHAnsi" w:cstheme="minorHAnsi"/>
          <w:b/>
          <w:bCs/>
          <w:color w:val="2E74B5" w:themeColor="accent1" w:themeShade="BF"/>
          <w:sz w:val="50"/>
          <w:szCs w:val="50"/>
        </w:rPr>
        <w:t>Flohmarkt in Walldorf</w:t>
      </w:r>
      <w:bookmarkStart w:id="0" w:name="_GoBack"/>
      <w:bookmarkEnd w:id="0"/>
    </w:p>
    <w:p w:rsidR="006A421D" w:rsidRPr="006A421D" w:rsidRDefault="006A421D" w:rsidP="006A421D">
      <w:pPr>
        <w:pStyle w:val="Default"/>
        <w:rPr>
          <w:rFonts w:asciiTheme="minorHAnsi" w:hAnsiTheme="minorHAnsi" w:cstheme="minorHAnsi"/>
          <w:sz w:val="22"/>
          <w:szCs w:val="22"/>
        </w:rPr>
      </w:pPr>
      <w:r w:rsidRPr="006A421D">
        <w:rPr>
          <w:rFonts w:cstheme="minorHAnsi"/>
          <w:noProof/>
          <w:lang w:eastAsia="de-DE"/>
        </w:rPr>
        <mc:AlternateContent>
          <mc:Choice Requires="wps">
            <w:drawing>
              <wp:anchor distT="45720" distB="45720" distL="114300" distR="114300" simplePos="0" relativeHeight="251659264" behindDoc="1" locked="0" layoutInCell="1" allowOverlap="1">
                <wp:simplePos x="0" y="0"/>
                <wp:positionH relativeFrom="column">
                  <wp:posOffset>5715</wp:posOffset>
                </wp:positionH>
                <wp:positionV relativeFrom="paragraph">
                  <wp:posOffset>165100</wp:posOffset>
                </wp:positionV>
                <wp:extent cx="4280535" cy="930910"/>
                <wp:effectExtent l="19050" t="19050" r="24765" b="21590"/>
                <wp:wrapTight wrapText="bothSides">
                  <wp:wrapPolygon edited="0">
                    <wp:start x="-96" y="-442"/>
                    <wp:lineTo x="-96" y="21659"/>
                    <wp:lineTo x="21629" y="21659"/>
                    <wp:lineTo x="21629" y="-442"/>
                    <wp:lineTo x="-96" y="-442"/>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930910"/>
                        </a:xfrm>
                        <a:prstGeom prst="rect">
                          <a:avLst/>
                        </a:prstGeom>
                        <a:solidFill>
                          <a:srgbClr val="FFFFFF"/>
                        </a:solidFill>
                        <a:ln w="38100">
                          <a:solidFill>
                            <a:schemeClr val="accent1">
                              <a:lumMod val="75000"/>
                            </a:schemeClr>
                          </a:solidFill>
                          <a:miter lim="800000"/>
                          <a:headEnd/>
                          <a:tailEnd/>
                        </a:ln>
                      </wps:spPr>
                      <wps:txbx>
                        <w:txbxContent>
                          <w:p w:rsidR="006A421D" w:rsidRPr="006A421D" w:rsidRDefault="006A421D" w:rsidP="006A421D">
                            <w:pPr>
                              <w:rPr>
                                <w:sz w:val="20"/>
                                <w:szCs w:val="20"/>
                              </w:rPr>
                            </w:pPr>
                            <w:r w:rsidRPr="006A421D">
                              <w:rPr>
                                <w:sz w:val="20"/>
                                <w:szCs w:val="20"/>
                              </w:rPr>
                              <w:t xml:space="preserve">Bitte senden Sie das ausgefüllte Formular an: </w:t>
                            </w:r>
                            <w:r w:rsidRPr="006A421D">
                              <w:rPr>
                                <w:sz w:val="20"/>
                                <w:szCs w:val="20"/>
                              </w:rPr>
                              <w:br/>
                            </w:r>
                            <w:r w:rsidRPr="006A421D">
                              <w:rPr>
                                <w:b/>
                                <w:bCs/>
                                <w:sz w:val="20"/>
                                <w:szCs w:val="20"/>
                              </w:rPr>
                              <w:t xml:space="preserve">events@walldorf.de </w:t>
                            </w:r>
                          </w:p>
                          <w:p w:rsidR="006A421D" w:rsidRPr="006A421D" w:rsidRDefault="006A421D" w:rsidP="006A421D">
                            <w:pPr>
                              <w:rPr>
                                <w:sz w:val="20"/>
                                <w:szCs w:val="20"/>
                              </w:rPr>
                            </w:pPr>
                            <w:r w:rsidRPr="006A421D">
                              <w:rPr>
                                <w:sz w:val="20"/>
                                <w:szCs w:val="20"/>
                              </w:rPr>
                              <w:t xml:space="preserve">oder an: </w:t>
                            </w:r>
                            <w:r w:rsidRPr="006A421D">
                              <w:rPr>
                                <w:sz w:val="20"/>
                                <w:szCs w:val="20"/>
                              </w:rPr>
                              <w:br/>
                            </w:r>
                            <w:r w:rsidRPr="006A421D">
                              <w:rPr>
                                <w:b/>
                                <w:bCs/>
                                <w:sz w:val="20"/>
                                <w:szCs w:val="20"/>
                              </w:rPr>
                              <w:t xml:space="preserve">Stadt Walldorf, Wirtschaftsförderung, </w:t>
                            </w:r>
                            <w:proofErr w:type="spellStart"/>
                            <w:r w:rsidRPr="006A421D">
                              <w:rPr>
                                <w:b/>
                                <w:bCs/>
                                <w:sz w:val="20"/>
                                <w:szCs w:val="20"/>
                              </w:rPr>
                              <w:t>Nußlocher</w:t>
                            </w:r>
                            <w:proofErr w:type="spellEnd"/>
                            <w:r w:rsidRPr="006A421D">
                              <w:rPr>
                                <w:b/>
                                <w:bCs/>
                                <w:sz w:val="20"/>
                                <w:szCs w:val="20"/>
                              </w:rPr>
                              <w:t xml:space="preserve"> Straße 45, 69190 Walldorf</w:t>
                            </w:r>
                          </w:p>
                          <w:p w:rsidR="006A421D" w:rsidRDefault="006A4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3pt;width:337.05pt;height:7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" strokecolor="#2e74b5 [2404]" strokeweight="3pt">
                <v:textbox>
                  <w:txbxContent>
                    <w:p w:rsidR="006A421D" w:rsidRPr="006A421D" w:rsidRDefault="006A421D" w:rsidP="006A421D">
                      <w:pPr>
                        <w:rPr>
                          <w:sz w:val="20"/>
                          <w:szCs w:val="20"/>
                        </w:rPr>
                      </w:pPr>
                      <w:r w:rsidRPr="006A421D">
                        <w:rPr>
                          <w:sz w:val="20"/>
                          <w:szCs w:val="20"/>
                        </w:rPr>
                        <w:t xml:space="preserve">Bitte senden Sie das ausgefüllte Formular an: </w:t>
                      </w:r>
                      <w:r w:rsidRPr="006A421D">
                        <w:rPr>
                          <w:sz w:val="20"/>
                          <w:szCs w:val="20"/>
                        </w:rPr>
                        <w:br/>
                      </w:r>
                      <w:r w:rsidRPr="006A421D">
                        <w:rPr>
                          <w:b/>
                          <w:bCs/>
                          <w:sz w:val="20"/>
                          <w:szCs w:val="20"/>
                        </w:rPr>
                        <w:t xml:space="preserve">events@walldorf.de </w:t>
                      </w:r>
                    </w:p>
                    <w:p w:rsidR="006A421D" w:rsidRPr="006A421D" w:rsidRDefault="006A421D" w:rsidP="006A421D">
                      <w:pPr>
                        <w:rPr>
                          <w:sz w:val="20"/>
                          <w:szCs w:val="20"/>
                        </w:rPr>
                      </w:pPr>
                      <w:r w:rsidRPr="006A421D">
                        <w:rPr>
                          <w:sz w:val="20"/>
                          <w:szCs w:val="20"/>
                        </w:rPr>
                        <w:t xml:space="preserve">oder an: </w:t>
                      </w:r>
                      <w:r w:rsidRPr="006A421D">
                        <w:rPr>
                          <w:sz w:val="20"/>
                          <w:szCs w:val="20"/>
                        </w:rPr>
                        <w:br/>
                      </w:r>
                      <w:r w:rsidRPr="006A421D">
                        <w:rPr>
                          <w:b/>
                          <w:bCs/>
                          <w:sz w:val="20"/>
                          <w:szCs w:val="20"/>
                        </w:rPr>
                        <w:t xml:space="preserve">Stadt Walldorf, Wirtschaftsförderung, </w:t>
                      </w:r>
                      <w:proofErr w:type="spellStart"/>
                      <w:r w:rsidRPr="006A421D">
                        <w:rPr>
                          <w:b/>
                          <w:bCs/>
                          <w:sz w:val="20"/>
                          <w:szCs w:val="20"/>
                        </w:rPr>
                        <w:t>Nußlocher</w:t>
                      </w:r>
                      <w:proofErr w:type="spellEnd"/>
                      <w:r w:rsidRPr="006A421D">
                        <w:rPr>
                          <w:b/>
                          <w:bCs/>
                          <w:sz w:val="20"/>
                          <w:szCs w:val="20"/>
                        </w:rPr>
                        <w:t xml:space="preserve"> Straße 45, 69190 Walldorf</w:t>
                      </w:r>
                    </w:p>
                    <w:p w:rsidR="006A421D" w:rsidRDefault="006A421D"/>
                  </w:txbxContent>
                </v:textbox>
                <w10:wrap type="tight"/>
              </v:shape>
            </w:pict>
          </mc:Fallback>
        </mc:AlternateContent>
      </w:r>
    </w:p>
    <w:p w:rsidR="006A421D" w:rsidRPr="006A421D" w:rsidRDefault="006A421D" w:rsidP="006A421D">
      <w:pPr>
        <w:pStyle w:val="Default"/>
        <w:rPr>
          <w:rFonts w:asciiTheme="minorHAnsi" w:hAnsiTheme="minorHAnsi" w:cstheme="minorHAnsi"/>
        </w:rPr>
      </w:pPr>
    </w:p>
    <w:p w:rsidR="006A421D" w:rsidRDefault="006A421D" w:rsidP="006A421D">
      <w:pPr>
        <w:autoSpaceDE w:val="0"/>
        <w:autoSpaceDN w:val="0"/>
        <w:adjustRightInd w:val="0"/>
        <w:spacing w:after="0" w:line="240" w:lineRule="auto"/>
        <w:rPr>
          <w:rFonts w:cstheme="minorHAnsi"/>
          <w:color w:val="000000"/>
          <w:sz w:val="24"/>
          <w:szCs w:val="24"/>
        </w:rPr>
      </w:pPr>
    </w:p>
    <w:p w:rsidR="006A421D" w:rsidRDefault="006A421D" w:rsidP="006A421D">
      <w:pPr>
        <w:autoSpaceDE w:val="0"/>
        <w:autoSpaceDN w:val="0"/>
        <w:adjustRightInd w:val="0"/>
        <w:spacing w:after="0" w:line="240" w:lineRule="auto"/>
        <w:rPr>
          <w:rFonts w:cstheme="minorHAnsi"/>
          <w:color w:val="000000"/>
          <w:sz w:val="24"/>
          <w:szCs w:val="24"/>
        </w:rPr>
      </w:pPr>
    </w:p>
    <w:p w:rsidR="006A421D" w:rsidRPr="006A421D" w:rsidRDefault="006A421D" w:rsidP="006A421D">
      <w:pPr>
        <w:autoSpaceDE w:val="0"/>
        <w:autoSpaceDN w:val="0"/>
        <w:adjustRightInd w:val="0"/>
        <w:spacing w:after="0" w:line="240" w:lineRule="auto"/>
        <w:rPr>
          <w:rFonts w:cstheme="minorHAnsi"/>
          <w:color w:val="000000"/>
          <w:sz w:val="24"/>
          <w:szCs w:val="24"/>
        </w:rPr>
      </w:pPr>
    </w:p>
    <w:p w:rsidR="006A421D" w:rsidRDefault="006A421D" w:rsidP="006A421D">
      <w:pPr>
        <w:autoSpaceDE w:val="0"/>
        <w:autoSpaceDN w:val="0"/>
        <w:adjustRightInd w:val="0"/>
        <w:spacing w:after="0" w:line="240" w:lineRule="auto"/>
        <w:rPr>
          <w:rFonts w:cstheme="minorHAnsi"/>
          <w:b/>
          <w:bCs/>
          <w:color w:val="000000"/>
        </w:rPr>
      </w:pPr>
    </w:p>
    <w:p w:rsidR="006A421D" w:rsidRDefault="006A421D" w:rsidP="006A421D">
      <w:pPr>
        <w:autoSpaceDE w:val="0"/>
        <w:autoSpaceDN w:val="0"/>
        <w:adjustRightInd w:val="0"/>
        <w:spacing w:after="0" w:line="240" w:lineRule="auto"/>
        <w:rPr>
          <w:rFonts w:cstheme="minorHAnsi"/>
          <w:b/>
          <w:bCs/>
          <w:color w:val="000000"/>
        </w:rPr>
      </w:pP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t xml:space="preserve">Veranstalter: </w:t>
      </w:r>
      <w:r w:rsidRPr="006A421D">
        <w:rPr>
          <w:rFonts w:cstheme="minorHAnsi"/>
          <w:color w:val="000000"/>
          <w:sz w:val="20"/>
          <w:szCs w:val="20"/>
        </w:rPr>
        <w:t>Stadtmarketing Walldorf e.</w:t>
      </w:r>
      <w:r w:rsidR="009E62F0">
        <w:rPr>
          <w:rFonts w:cstheme="minorHAnsi"/>
          <w:color w:val="000000"/>
          <w:sz w:val="20"/>
          <w:szCs w:val="20"/>
        </w:rPr>
        <w:t xml:space="preserve"> </w:t>
      </w:r>
      <w:r w:rsidRPr="006A421D">
        <w:rPr>
          <w:rFonts w:cstheme="minorHAnsi"/>
          <w:color w:val="000000"/>
          <w:sz w:val="20"/>
          <w:szCs w:val="20"/>
        </w:rPr>
        <w:t xml:space="preserve">V. </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t xml:space="preserve">Datum: </w:t>
      </w:r>
      <w:r w:rsidRPr="006A421D">
        <w:rPr>
          <w:rFonts w:cstheme="minorHAnsi"/>
          <w:color w:val="000000"/>
          <w:sz w:val="20"/>
          <w:szCs w:val="20"/>
        </w:rPr>
        <w:t xml:space="preserve">13. September 2025, 10 bis 16 Uhr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b/>
          <w:bCs/>
          <w:sz w:val="20"/>
          <w:szCs w:val="20"/>
        </w:rPr>
        <w:t xml:space="preserve">Veranstaltungsort: </w:t>
      </w:r>
      <w:r w:rsidRPr="006A421D">
        <w:rPr>
          <w:rFonts w:asciiTheme="minorHAnsi" w:hAnsiTheme="minorHAnsi" w:cstheme="minorHAnsi"/>
          <w:sz w:val="20"/>
          <w:szCs w:val="20"/>
        </w:rPr>
        <w:t>Fußgängerzone / Hauptstraße Walldorf</w:t>
      </w:r>
    </w:p>
    <w:p w:rsidR="006A421D" w:rsidRPr="006A421D" w:rsidRDefault="006A421D" w:rsidP="006A421D">
      <w:pPr>
        <w:autoSpaceDE w:val="0"/>
        <w:autoSpaceDN w:val="0"/>
        <w:adjustRightInd w:val="0"/>
        <w:spacing w:after="0" w:line="240" w:lineRule="auto"/>
        <w:rPr>
          <w:rFonts w:cstheme="minorHAnsi"/>
          <w:color w:val="000000"/>
          <w:sz w:val="20"/>
          <w:szCs w:val="20"/>
        </w:rPr>
      </w:pPr>
    </w:p>
    <w:p w:rsidR="006A421D" w:rsidRPr="006A421D" w:rsidRDefault="006A421D" w:rsidP="006A421D">
      <w:pPr>
        <w:autoSpaceDE w:val="0"/>
        <w:autoSpaceDN w:val="0"/>
        <w:adjustRightInd w:val="0"/>
        <w:spacing w:after="0" w:line="240" w:lineRule="auto"/>
        <w:rPr>
          <w:rFonts w:cstheme="minorHAnsi"/>
          <w:color w:val="0070C0"/>
          <w:sz w:val="20"/>
          <w:szCs w:val="20"/>
        </w:rPr>
      </w:pPr>
      <w:r w:rsidRPr="006A421D">
        <w:rPr>
          <w:rFonts w:cstheme="minorHAnsi"/>
          <w:b/>
          <w:bCs/>
          <w:color w:val="2E74B5" w:themeColor="accent1" w:themeShade="BF"/>
          <w:sz w:val="20"/>
          <w:szCs w:val="20"/>
        </w:rPr>
        <w:t>1. Angaben zum Verkäufer</w:t>
      </w:r>
      <w:proofErr w:type="gramStart"/>
      <w:r w:rsidRPr="006A421D">
        <w:rPr>
          <w:rFonts w:cstheme="minorHAnsi"/>
          <w:b/>
          <w:bCs/>
          <w:color w:val="2E74B5" w:themeColor="accent1" w:themeShade="BF"/>
          <w:sz w:val="20"/>
          <w:szCs w:val="20"/>
        </w:rPr>
        <w:t xml:space="preserve">: </w:t>
      </w:r>
      <w:r w:rsidR="006A5447">
        <w:rPr>
          <w:rFonts w:cstheme="minorHAnsi"/>
          <w:b/>
          <w:bCs/>
          <w:color w:val="2E74B5" w:themeColor="accent1" w:themeShade="BF"/>
          <w:sz w:val="20"/>
          <w:szCs w:val="20"/>
        </w:rPr>
        <w:t xml:space="preserve"> </w:t>
      </w:r>
      <w:r w:rsidR="006A5447" w:rsidRPr="006A5447">
        <w:rPr>
          <w:rFonts w:cstheme="minorHAnsi"/>
          <w:bCs/>
          <w:sz w:val="20"/>
          <w:szCs w:val="20"/>
        </w:rPr>
        <w:t>(</w:t>
      </w:r>
      <w:proofErr w:type="gramEnd"/>
      <w:r w:rsidR="006A5447" w:rsidRPr="006A5447">
        <w:rPr>
          <w:rFonts w:cstheme="minorHAnsi"/>
          <w:bCs/>
          <w:sz w:val="20"/>
          <w:szCs w:val="20"/>
        </w:rPr>
        <w:t>Daten werden nicht weitergegeben und nach dem Flohmarkt vernichtet.</w:t>
      </w:r>
      <w:r w:rsidR="006A5447">
        <w:rPr>
          <w:rFonts w:cstheme="minorHAnsi"/>
          <w:bCs/>
          <w:sz w:val="20"/>
          <w:szCs w:val="20"/>
        </w:rPr>
        <w:t xml:space="preserve"> Weitere Datenschutzhinweise unter www.walldorf.de/datenschutz</w:t>
      </w:r>
      <w:r w:rsidR="006A5447" w:rsidRPr="006A5447">
        <w:rPr>
          <w:rFonts w:cstheme="minorHAnsi"/>
          <w:bCs/>
          <w:sz w:val="20"/>
          <w:szCs w:val="20"/>
        </w:rPr>
        <w:t>)</w:t>
      </w:r>
      <w:r w:rsidRPr="00A91305">
        <w:rPr>
          <w:rFonts w:cstheme="minorHAnsi"/>
          <w:b/>
          <w:bCs/>
          <w:color w:val="2E74B5" w:themeColor="accent1" w:themeShade="BF"/>
          <w:sz w:val="20"/>
          <w:szCs w:val="20"/>
        </w:rPr>
        <w:br/>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color w:val="000000"/>
          <w:sz w:val="20"/>
          <w:szCs w:val="20"/>
        </w:rPr>
        <w:t>Name:_______________________________________________________________________</w:t>
      </w:r>
      <w:r w:rsidR="00B94485">
        <w:rPr>
          <w:rFonts w:cstheme="minorHAnsi"/>
          <w:color w:val="000000"/>
          <w:sz w:val="20"/>
          <w:szCs w:val="20"/>
        </w:rPr>
        <w:t>________</w:t>
      </w:r>
      <w:r w:rsidRPr="006A421D">
        <w:rPr>
          <w:rFonts w:cstheme="minorHAnsi"/>
          <w:color w:val="000000"/>
          <w:sz w:val="20"/>
          <w:szCs w:val="20"/>
        </w:rPr>
        <w:t xml:space="preserve">______ </w:t>
      </w:r>
      <w:r w:rsidRPr="006A421D">
        <w:rPr>
          <w:rFonts w:cstheme="minorHAnsi"/>
          <w:color w:val="000000"/>
          <w:sz w:val="20"/>
          <w:szCs w:val="20"/>
        </w:rPr>
        <w:br/>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color w:val="000000"/>
          <w:sz w:val="20"/>
          <w:szCs w:val="20"/>
        </w:rPr>
        <w:t>Adresse:___________________________________________________________________________</w:t>
      </w:r>
      <w:r w:rsidR="00B94485">
        <w:rPr>
          <w:rFonts w:cstheme="minorHAnsi"/>
          <w:color w:val="000000"/>
          <w:sz w:val="20"/>
          <w:szCs w:val="20"/>
        </w:rPr>
        <w:t>________</w:t>
      </w:r>
      <w:r w:rsidRPr="006A421D">
        <w:rPr>
          <w:rFonts w:cstheme="minorHAnsi"/>
          <w:color w:val="000000"/>
          <w:sz w:val="20"/>
          <w:szCs w:val="20"/>
        </w:rPr>
        <w:t xml:space="preserve"> </w:t>
      </w:r>
      <w:r w:rsidRPr="006A421D">
        <w:rPr>
          <w:rFonts w:cstheme="minorHAnsi"/>
          <w:color w:val="000000"/>
          <w:sz w:val="20"/>
          <w:szCs w:val="20"/>
        </w:rPr>
        <w:br/>
      </w:r>
    </w:p>
    <w:p w:rsidR="006A421D" w:rsidRPr="006A421D" w:rsidRDefault="006A421D" w:rsidP="006A421D">
      <w:pPr>
        <w:autoSpaceDE w:val="0"/>
        <w:autoSpaceDN w:val="0"/>
        <w:adjustRightInd w:val="0"/>
        <w:spacing w:after="0" w:line="240" w:lineRule="auto"/>
        <w:rPr>
          <w:rFonts w:cstheme="minorHAnsi"/>
          <w:color w:val="000000"/>
          <w:sz w:val="20"/>
          <w:szCs w:val="20"/>
        </w:rPr>
      </w:pPr>
      <w:proofErr w:type="gramStart"/>
      <w:r w:rsidRPr="006A421D">
        <w:rPr>
          <w:rFonts w:cstheme="minorHAnsi"/>
          <w:color w:val="000000"/>
          <w:sz w:val="20"/>
          <w:szCs w:val="20"/>
        </w:rPr>
        <w:t>Telefonnummer:_</w:t>
      </w:r>
      <w:proofErr w:type="gramEnd"/>
      <w:r w:rsidRPr="006A421D">
        <w:rPr>
          <w:rFonts w:cstheme="minorHAnsi"/>
          <w:color w:val="000000"/>
          <w:sz w:val="20"/>
          <w:szCs w:val="20"/>
        </w:rPr>
        <w:t>__________________</w:t>
      </w:r>
      <w:r w:rsidR="00B94485">
        <w:rPr>
          <w:rFonts w:cstheme="minorHAnsi"/>
          <w:color w:val="000000"/>
          <w:sz w:val="20"/>
          <w:szCs w:val="20"/>
        </w:rPr>
        <w:t>__</w:t>
      </w:r>
      <w:r w:rsidRPr="006A421D">
        <w:rPr>
          <w:rFonts w:cstheme="minorHAnsi"/>
          <w:color w:val="000000"/>
          <w:sz w:val="20"/>
          <w:szCs w:val="20"/>
        </w:rPr>
        <w:t>__ E-Mail-Adresse:__________</w:t>
      </w:r>
      <w:r w:rsidR="00B94485">
        <w:rPr>
          <w:rFonts w:cstheme="minorHAnsi"/>
          <w:color w:val="000000"/>
          <w:sz w:val="20"/>
          <w:szCs w:val="20"/>
        </w:rPr>
        <w:t>_</w:t>
      </w:r>
      <w:r w:rsidRPr="006A421D">
        <w:rPr>
          <w:rFonts w:cstheme="minorHAnsi"/>
          <w:color w:val="000000"/>
          <w:sz w:val="20"/>
          <w:szCs w:val="20"/>
        </w:rPr>
        <w:t>________________________</w:t>
      </w:r>
      <w:r w:rsidR="00B94485">
        <w:rPr>
          <w:rFonts w:cstheme="minorHAnsi"/>
          <w:color w:val="000000"/>
          <w:sz w:val="20"/>
          <w:szCs w:val="20"/>
        </w:rPr>
        <w:t>_____</w:t>
      </w:r>
      <w:r w:rsidRPr="006A421D">
        <w:rPr>
          <w:rFonts w:cstheme="minorHAnsi"/>
          <w:color w:val="000000"/>
          <w:sz w:val="20"/>
          <w:szCs w:val="20"/>
        </w:rPr>
        <w:t xml:space="preserve"> </w:t>
      </w:r>
    </w:p>
    <w:p w:rsidR="006A421D" w:rsidRPr="006A421D" w:rsidRDefault="006A421D" w:rsidP="006A421D">
      <w:pPr>
        <w:autoSpaceDE w:val="0"/>
        <w:autoSpaceDN w:val="0"/>
        <w:adjustRightInd w:val="0"/>
        <w:spacing w:after="0" w:line="240" w:lineRule="auto"/>
        <w:rPr>
          <w:rFonts w:cstheme="minorHAnsi"/>
          <w:b/>
          <w:bCs/>
          <w:color w:val="000000"/>
          <w:sz w:val="20"/>
          <w:szCs w:val="20"/>
        </w:rPr>
      </w:pPr>
    </w:p>
    <w:p w:rsidR="006A421D" w:rsidRPr="006A421D" w:rsidRDefault="006A421D" w:rsidP="006A421D">
      <w:pPr>
        <w:autoSpaceDE w:val="0"/>
        <w:autoSpaceDN w:val="0"/>
        <w:adjustRightInd w:val="0"/>
        <w:spacing w:after="0" w:line="240" w:lineRule="auto"/>
        <w:rPr>
          <w:rFonts w:cstheme="minorHAnsi"/>
          <w:color w:val="2E74B5" w:themeColor="accent1" w:themeShade="BF"/>
          <w:sz w:val="20"/>
          <w:szCs w:val="20"/>
        </w:rPr>
      </w:pPr>
      <w:r w:rsidRPr="006A421D">
        <w:rPr>
          <w:rFonts w:cstheme="minorHAnsi"/>
          <w:b/>
          <w:bCs/>
          <w:color w:val="2E74B5" w:themeColor="accent1" w:themeShade="BF"/>
          <w:sz w:val="20"/>
          <w:szCs w:val="20"/>
        </w:rPr>
        <w:t xml:space="preserve">2. Verkaufsstand: </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br/>
        <w:t xml:space="preserve">Hiermit bestelle ich verbindlich eine Verkaufsfläche für den Flohmarkt in Walldorf. </w:t>
      </w:r>
      <w:r w:rsidRPr="006A421D">
        <w:rPr>
          <w:rFonts w:cstheme="minorHAnsi"/>
          <w:b/>
          <w:bCs/>
          <w:color w:val="000000"/>
          <w:sz w:val="20"/>
          <w:szCs w:val="20"/>
        </w:rPr>
        <w:br/>
      </w:r>
      <w:r w:rsidRPr="006A421D">
        <w:rPr>
          <w:rFonts w:cstheme="minorHAnsi"/>
          <w:color w:val="000000"/>
          <w:sz w:val="20"/>
          <w:szCs w:val="20"/>
        </w:rPr>
        <w:t xml:space="preserve">Erst mit Zusendung der Anmeldebestätigung wird der Antrag angenommen und die Reservierung verbindlich. </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br/>
        <w:t xml:space="preserve">Standgröße: </w:t>
      </w:r>
      <w:r w:rsidRPr="006A421D">
        <w:rPr>
          <w:rFonts w:cstheme="minorHAnsi"/>
          <w:color w:val="000000"/>
          <w:sz w:val="20"/>
          <w:szCs w:val="20"/>
        </w:rPr>
        <w:t>Alle St</w:t>
      </w:r>
      <w:r w:rsidR="000B2EA5">
        <w:rPr>
          <w:rFonts w:cstheme="minorHAnsi"/>
          <w:color w:val="000000"/>
          <w:sz w:val="20"/>
          <w:szCs w:val="20"/>
        </w:rPr>
        <w:t>andflächen</w:t>
      </w:r>
      <w:r w:rsidRPr="006A421D">
        <w:rPr>
          <w:rFonts w:cstheme="minorHAnsi"/>
          <w:color w:val="000000"/>
          <w:sz w:val="20"/>
          <w:szCs w:val="20"/>
        </w:rPr>
        <w:t xml:space="preserve"> sind 3 Meter </w:t>
      </w:r>
      <w:r w:rsidR="000B2EA5">
        <w:rPr>
          <w:rFonts w:cstheme="minorHAnsi"/>
          <w:color w:val="000000"/>
          <w:sz w:val="20"/>
          <w:szCs w:val="20"/>
        </w:rPr>
        <w:t>breit</w:t>
      </w:r>
      <w:r w:rsidRPr="006A421D">
        <w:rPr>
          <w:rFonts w:cstheme="minorHAnsi"/>
          <w:color w:val="000000"/>
          <w:sz w:val="20"/>
          <w:szCs w:val="20"/>
        </w:rPr>
        <w:t xml:space="preserve">. </w:t>
      </w:r>
      <w:r w:rsidR="000B2EA5">
        <w:rPr>
          <w:rFonts w:cstheme="minorHAnsi"/>
          <w:color w:val="000000"/>
          <w:sz w:val="20"/>
          <w:szCs w:val="20"/>
        </w:rPr>
        <w:t>Tische o. Ä. sind selbst mitzubringen.</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t xml:space="preserve">Preis für den Stand: </w:t>
      </w:r>
      <w:r w:rsidRPr="006A421D">
        <w:rPr>
          <w:rFonts w:cstheme="minorHAnsi"/>
          <w:color w:val="000000"/>
          <w:sz w:val="20"/>
          <w:szCs w:val="20"/>
        </w:rPr>
        <w:t xml:space="preserve">20,00 € (einheitlicher Preis für alle Stände) </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b/>
          <w:bCs/>
          <w:color w:val="000000"/>
          <w:sz w:val="20"/>
          <w:szCs w:val="20"/>
        </w:rPr>
        <w:t xml:space="preserve">Art der Waren, die Sie verkaufen möchten </w:t>
      </w:r>
      <w:r w:rsidRPr="006A421D">
        <w:rPr>
          <w:rFonts w:cstheme="minorHAnsi"/>
          <w:color w:val="000000"/>
          <w:sz w:val="20"/>
          <w:szCs w:val="20"/>
        </w:rPr>
        <w:t>(bitte kurz beschreiben):______________</w:t>
      </w:r>
      <w:r w:rsidR="00B94485">
        <w:rPr>
          <w:rFonts w:cstheme="minorHAnsi"/>
          <w:color w:val="000000"/>
          <w:sz w:val="20"/>
          <w:szCs w:val="20"/>
        </w:rPr>
        <w:t>________</w:t>
      </w:r>
      <w:r w:rsidRPr="006A421D">
        <w:rPr>
          <w:rFonts w:cstheme="minorHAnsi"/>
          <w:color w:val="000000"/>
          <w:sz w:val="20"/>
          <w:szCs w:val="20"/>
        </w:rPr>
        <w:t>____________</w:t>
      </w:r>
      <w:r w:rsidRPr="006A421D">
        <w:rPr>
          <w:rFonts w:cstheme="minorHAnsi"/>
          <w:color w:val="000000"/>
          <w:sz w:val="20"/>
          <w:szCs w:val="20"/>
        </w:rPr>
        <w:br/>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color w:val="000000"/>
          <w:sz w:val="20"/>
          <w:szCs w:val="20"/>
        </w:rPr>
        <w:lastRenderedPageBreak/>
        <w:t>______________________________________________________________________________</w:t>
      </w:r>
      <w:r w:rsidR="00B94485">
        <w:rPr>
          <w:rFonts w:cstheme="minorHAnsi"/>
          <w:color w:val="000000"/>
          <w:sz w:val="20"/>
          <w:szCs w:val="20"/>
        </w:rPr>
        <w:t>________</w:t>
      </w:r>
      <w:r w:rsidRPr="006A421D">
        <w:rPr>
          <w:rFonts w:cstheme="minorHAnsi"/>
          <w:color w:val="000000"/>
          <w:sz w:val="20"/>
          <w:szCs w:val="20"/>
        </w:rPr>
        <w:t>____</w:t>
      </w:r>
      <w:r w:rsidRPr="006A421D">
        <w:rPr>
          <w:rFonts w:cstheme="minorHAnsi"/>
          <w:color w:val="000000"/>
          <w:sz w:val="20"/>
          <w:szCs w:val="20"/>
        </w:rPr>
        <w:br/>
      </w:r>
    </w:p>
    <w:p w:rsid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__________________________________________________________________________________</w:t>
      </w:r>
      <w:r w:rsidR="00B94485">
        <w:rPr>
          <w:rFonts w:asciiTheme="minorHAnsi" w:hAnsiTheme="minorHAnsi" w:cstheme="minorHAnsi"/>
          <w:sz w:val="20"/>
          <w:szCs w:val="20"/>
        </w:rPr>
        <w:t>________</w:t>
      </w:r>
    </w:p>
    <w:p w:rsidR="009E62F0" w:rsidRPr="006A421D" w:rsidRDefault="009E62F0" w:rsidP="006A421D">
      <w:pPr>
        <w:pStyle w:val="Default"/>
        <w:rPr>
          <w:rFonts w:asciiTheme="minorHAnsi" w:hAnsiTheme="minorHAnsi" w:cstheme="minorHAnsi"/>
          <w:sz w:val="20"/>
          <w:szCs w:val="20"/>
        </w:rPr>
      </w:pPr>
      <w:r>
        <w:rPr>
          <w:rFonts w:asciiTheme="minorHAnsi" w:hAnsiTheme="minorHAnsi" w:cstheme="minorHAnsi"/>
          <w:sz w:val="20"/>
          <w:szCs w:val="20"/>
        </w:rPr>
        <w:br/>
        <w:t>Anmerkung: Professionelle</w:t>
      </w:r>
      <w:r w:rsidR="000B5225">
        <w:rPr>
          <w:rFonts w:asciiTheme="minorHAnsi" w:hAnsiTheme="minorHAnsi" w:cstheme="minorHAnsi"/>
          <w:sz w:val="20"/>
          <w:szCs w:val="20"/>
        </w:rPr>
        <w:t xml:space="preserve"> bzw. gewerbetreibende</w:t>
      </w:r>
      <w:r>
        <w:rPr>
          <w:rFonts w:asciiTheme="minorHAnsi" w:hAnsiTheme="minorHAnsi" w:cstheme="minorHAnsi"/>
          <w:sz w:val="20"/>
          <w:szCs w:val="20"/>
        </w:rPr>
        <w:t xml:space="preserve"> Händler sind vom Flohmarkt ausgeschlossen.</w:t>
      </w:r>
    </w:p>
    <w:p w:rsidR="006A421D" w:rsidRPr="006A421D" w:rsidRDefault="006A421D" w:rsidP="006A421D">
      <w:pPr>
        <w:autoSpaceDE w:val="0"/>
        <w:autoSpaceDN w:val="0"/>
        <w:adjustRightInd w:val="0"/>
        <w:spacing w:after="0" w:line="240" w:lineRule="auto"/>
        <w:rPr>
          <w:rFonts w:cstheme="minorHAnsi"/>
          <w:color w:val="000000"/>
          <w:sz w:val="20"/>
          <w:szCs w:val="20"/>
        </w:rPr>
      </w:pPr>
    </w:p>
    <w:p w:rsidR="006A421D" w:rsidRPr="006A421D" w:rsidRDefault="006A421D" w:rsidP="006A421D">
      <w:pPr>
        <w:autoSpaceDE w:val="0"/>
        <w:autoSpaceDN w:val="0"/>
        <w:adjustRightInd w:val="0"/>
        <w:spacing w:after="0" w:line="240" w:lineRule="auto"/>
        <w:rPr>
          <w:rFonts w:cstheme="minorHAnsi"/>
          <w:color w:val="2E74B5" w:themeColor="accent1" w:themeShade="BF"/>
          <w:sz w:val="20"/>
          <w:szCs w:val="20"/>
        </w:rPr>
      </w:pPr>
      <w:r w:rsidRPr="006A421D">
        <w:rPr>
          <w:rFonts w:cstheme="minorHAnsi"/>
          <w:b/>
          <w:bCs/>
          <w:color w:val="2E74B5" w:themeColor="accent1" w:themeShade="BF"/>
          <w:sz w:val="20"/>
          <w:szCs w:val="20"/>
        </w:rPr>
        <w:t xml:space="preserve">3. Spezielle Fläche für Kinder und Jugendliche: </w:t>
      </w:r>
    </w:p>
    <w:p w:rsidR="006A421D" w:rsidRPr="006A421D" w:rsidRDefault="006A421D" w:rsidP="006A421D">
      <w:pPr>
        <w:autoSpaceDE w:val="0"/>
        <w:autoSpaceDN w:val="0"/>
        <w:adjustRightInd w:val="0"/>
        <w:spacing w:after="0" w:line="240" w:lineRule="auto"/>
        <w:rPr>
          <w:rFonts w:cstheme="minorHAnsi"/>
          <w:color w:val="000000"/>
          <w:sz w:val="20"/>
          <w:szCs w:val="20"/>
        </w:rPr>
      </w:pPr>
      <w:r w:rsidRPr="006A421D">
        <w:rPr>
          <w:rFonts w:cstheme="minorHAnsi"/>
          <w:color w:val="000000"/>
          <w:sz w:val="20"/>
          <w:szCs w:val="20"/>
        </w:rPr>
        <w:br/>
        <w:t xml:space="preserve">Für Kinder und Jugendliche bis 16 Jahren bieten wir eine separate Fläche an. Diese Fläche ist für die jungen Verkäufer kostenlos, sofern es sich um Verkaufsware von Kindern und Jugendliche handelt.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o Ich bin unter 16 Jahre alt und möchte auf der speziellen Fläche verkaufen. (wenn das zutrifft bitte ankreuzen)</w:t>
      </w:r>
    </w:p>
    <w:p w:rsidR="006A421D" w:rsidRPr="006A421D" w:rsidRDefault="006A421D" w:rsidP="006A421D">
      <w:pPr>
        <w:pStyle w:val="Default"/>
        <w:rPr>
          <w:rFonts w:asciiTheme="minorHAnsi" w:hAnsiTheme="minorHAnsi" w:cstheme="minorHAnsi"/>
          <w:sz w:val="20"/>
          <w:szCs w:val="20"/>
        </w:rPr>
      </w:pP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 xml:space="preserve">Für alle anderen Verkäufer (über 16 Jahre) gilt die allgemeine Fläche (genaue Flächenzuweisung folgt). </w:t>
      </w:r>
      <w:r w:rsidRPr="006A421D">
        <w:rPr>
          <w:rFonts w:asciiTheme="minorHAnsi" w:hAnsiTheme="minorHAnsi" w:cstheme="minorHAnsi"/>
          <w:sz w:val="20"/>
          <w:szCs w:val="20"/>
        </w:rPr>
        <w:br/>
      </w:r>
    </w:p>
    <w:p w:rsidR="006A421D" w:rsidRPr="00A91305" w:rsidRDefault="006A421D" w:rsidP="006A421D">
      <w:pPr>
        <w:pStyle w:val="Default"/>
        <w:rPr>
          <w:rFonts w:asciiTheme="minorHAnsi" w:hAnsiTheme="minorHAnsi" w:cstheme="minorHAnsi"/>
          <w:color w:val="2E74B5" w:themeColor="accent1" w:themeShade="BF"/>
          <w:sz w:val="20"/>
          <w:szCs w:val="20"/>
        </w:rPr>
      </w:pPr>
      <w:r w:rsidRPr="00A91305">
        <w:rPr>
          <w:rFonts w:asciiTheme="minorHAnsi" w:hAnsiTheme="minorHAnsi" w:cstheme="minorHAnsi"/>
          <w:b/>
          <w:bCs/>
          <w:color w:val="2E74B5" w:themeColor="accent1" w:themeShade="BF"/>
          <w:sz w:val="20"/>
          <w:szCs w:val="20"/>
        </w:rPr>
        <w:t xml:space="preserve">4. Zuweisung und Parkmöglichkeiten: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b/>
          <w:bCs/>
          <w:sz w:val="20"/>
          <w:szCs w:val="20"/>
        </w:rPr>
        <w:br/>
        <w:t xml:space="preserve">Die Standplätze werden nummeriert und jeder Verkäufer erhält einen fest zugewiesenen Platz.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 xml:space="preserve">Ihre Standnummer wird Ihnen rechtzeitig vor dem Flohmarkt mitgeteilt.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b/>
          <w:bCs/>
          <w:sz w:val="20"/>
          <w:szCs w:val="20"/>
        </w:rPr>
        <w:br/>
        <w:t xml:space="preserve">Zufahrt und Parkmöglichkeiten: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 xml:space="preserve">Da der Flohmarkt in einer Fußgängerzone stattfindet, ist das Anfahren mit dem Auto nur zum Aufbau möglich. </w:t>
      </w:r>
    </w:p>
    <w:p w:rsidR="006A421D" w:rsidRPr="006A421D" w:rsidRDefault="006A421D" w:rsidP="006A421D">
      <w:pPr>
        <w:pStyle w:val="Default"/>
        <w:rPr>
          <w:rFonts w:asciiTheme="minorHAnsi" w:hAnsiTheme="minorHAnsi" w:cstheme="minorHAnsi"/>
          <w:sz w:val="20"/>
          <w:szCs w:val="20"/>
        </w:rPr>
      </w:pPr>
      <w:r w:rsidRPr="006A421D">
        <w:rPr>
          <w:rFonts w:asciiTheme="minorHAnsi" w:hAnsiTheme="minorHAnsi" w:cstheme="minorHAnsi"/>
          <w:sz w:val="20"/>
          <w:szCs w:val="20"/>
        </w:rPr>
        <w:t xml:space="preserve">Danach müssen alle Fahrzeuge auf </w:t>
      </w:r>
      <w:r w:rsidRPr="006A421D">
        <w:rPr>
          <w:rFonts w:asciiTheme="minorHAnsi" w:hAnsiTheme="minorHAnsi" w:cstheme="minorHAnsi"/>
          <w:b/>
          <w:bCs/>
          <w:sz w:val="20"/>
          <w:szCs w:val="20"/>
        </w:rPr>
        <w:t xml:space="preserve">kostenlosen öffentlichen Parkplätzen </w:t>
      </w:r>
      <w:r w:rsidRPr="006A421D">
        <w:rPr>
          <w:rFonts w:asciiTheme="minorHAnsi" w:hAnsiTheme="minorHAnsi" w:cstheme="minorHAnsi"/>
          <w:sz w:val="20"/>
          <w:szCs w:val="20"/>
        </w:rPr>
        <w:t xml:space="preserve">abgestellt werden. </w:t>
      </w:r>
    </w:p>
    <w:p w:rsidR="00A91305" w:rsidRDefault="006A421D" w:rsidP="006A421D">
      <w:pPr>
        <w:rPr>
          <w:rFonts w:cstheme="minorHAnsi"/>
          <w:sz w:val="20"/>
          <w:szCs w:val="20"/>
        </w:rPr>
      </w:pPr>
      <w:r w:rsidRPr="006A421D">
        <w:rPr>
          <w:rFonts w:cstheme="minorHAnsi"/>
          <w:sz w:val="20"/>
          <w:szCs w:val="20"/>
        </w:rPr>
        <w:t>Mit Ihrer Anmeldebestätigung erhalten Sie eine Parkgenehmigung. Diese ist im Auto sichtbar auszulegen.</w:t>
      </w:r>
    </w:p>
    <w:p w:rsidR="00A91305" w:rsidRPr="00A91305" w:rsidRDefault="00A91305" w:rsidP="00A91305">
      <w:pPr>
        <w:autoSpaceDE w:val="0"/>
        <w:autoSpaceDN w:val="0"/>
        <w:adjustRightInd w:val="0"/>
        <w:spacing w:after="0" w:line="240" w:lineRule="auto"/>
        <w:rPr>
          <w:rFonts w:cstheme="minorHAnsi"/>
          <w:color w:val="2E74B5" w:themeColor="accent1" w:themeShade="BF"/>
          <w:sz w:val="20"/>
          <w:szCs w:val="20"/>
        </w:rPr>
      </w:pPr>
      <w:r w:rsidRPr="00A91305">
        <w:rPr>
          <w:rFonts w:cstheme="minorHAnsi"/>
          <w:b/>
          <w:bCs/>
          <w:color w:val="2E74B5" w:themeColor="accent1" w:themeShade="BF"/>
          <w:sz w:val="20"/>
          <w:szCs w:val="20"/>
        </w:rPr>
        <w:t xml:space="preserve">5. Anmeldung und Gebühren (Zahlung vor Ort): </w:t>
      </w:r>
      <w:r>
        <w:rPr>
          <w:rFonts w:cstheme="minorHAnsi"/>
          <w:b/>
          <w:bCs/>
          <w:color w:val="2E74B5" w:themeColor="accent1" w:themeShade="BF"/>
          <w:sz w:val="20"/>
          <w:szCs w:val="20"/>
        </w:rPr>
        <w:br/>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t xml:space="preserve">Die Standgebühr beträgt 20,00 € und wird während der Flohmarktzeit vom Stadtmarketing Walldorf e.V. einkassiert. </w:t>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t xml:space="preserve">Bitte zahlen Sie den Betrag passend und in bar. Bei Nichterscheinen stellen wir 20 Euro in Rechnung. </w:t>
      </w:r>
      <w:r>
        <w:rPr>
          <w:rFonts w:cstheme="minorHAnsi"/>
          <w:color w:val="000000"/>
          <w:sz w:val="20"/>
          <w:szCs w:val="20"/>
        </w:rPr>
        <w:br/>
      </w:r>
    </w:p>
    <w:p w:rsidR="00A91305" w:rsidRPr="00A91305" w:rsidRDefault="00A91305" w:rsidP="00A91305">
      <w:pPr>
        <w:autoSpaceDE w:val="0"/>
        <w:autoSpaceDN w:val="0"/>
        <w:adjustRightInd w:val="0"/>
        <w:spacing w:after="0" w:line="240" w:lineRule="auto"/>
        <w:rPr>
          <w:rFonts w:cstheme="minorHAnsi"/>
          <w:color w:val="2E74B5" w:themeColor="accent1" w:themeShade="BF"/>
          <w:sz w:val="20"/>
          <w:szCs w:val="20"/>
        </w:rPr>
      </w:pPr>
      <w:r w:rsidRPr="00A91305">
        <w:rPr>
          <w:rFonts w:cstheme="minorHAnsi"/>
          <w:b/>
          <w:bCs/>
          <w:color w:val="2E74B5" w:themeColor="accent1" w:themeShade="BF"/>
          <w:sz w:val="20"/>
          <w:szCs w:val="20"/>
        </w:rPr>
        <w:t xml:space="preserve">6. Teilnahmebedingungen: </w:t>
      </w:r>
      <w:r>
        <w:rPr>
          <w:rFonts w:cstheme="minorHAnsi"/>
          <w:b/>
          <w:bCs/>
          <w:color w:val="2E74B5" w:themeColor="accent1" w:themeShade="BF"/>
          <w:sz w:val="20"/>
          <w:szCs w:val="20"/>
        </w:rPr>
        <w:br/>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t xml:space="preserve">• Der Stand muss bis spätestens 9:45 Uhr aufgebaut sein. </w:t>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lastRenderedPageBreak/>
        <w:t xml:space="preserve">• Der Stand muss bis zum Ende des Flohmarktes besetzt bleiben. </w:t>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t xml:space="preserve">• Der Abbau beginnt um 16 Uhr. </w:t>
      </w:r>
    </w:p>
    <w:p w:rsidR="00A91305" w:rsidRPr="00A91305" w:rsidRDefault="00A91305" w:rsidP="00A91305">
      <w:pPr>
        <w:autoSpaceDE w:val="0"/>
        <w:autoSpaceDN w:val="0"/>
        <w:adjustRightInd w:val="0"/>
        <w:spacing w:after="0" w:line="240" w:lineRule="auto"/>
        <w:rPr>
          <w:rFonts w:cstheme="minorHAnsi"/>
          <w:color w:val="000000"/>
          <w:sz w:val="20"/>
          <w:szCs w:val="20"/>
        </w:rPr>
      </w:pPr>
      <w:r w:rsidRPr="00A91305">
        <w:rPr>
          <w:rFonts w:cstheme="minorHAnsi"/>
          <w:color w:val="000000"/>
          <w:sz w:val="20"/>
          <w:szCs w:val="20"/>
        </w:rPr>
        <w:t xml:space="preserve">Der Veranstalter übernimmt keine Haftung für verloren gegangene oder beschädigte Waren. </w:t>
      </w:r>
    </w:p>
    <w:p w:rsidR="00A91305" w:rsidRPr="00A91305" w:rsidRDefault="00A91305" w:rsidP="00A91305">
      <w:pPr>
        <w:autoSpaceDE w:val="0"/>
        <w:autoSpaceDN w:val="0"/>
        <w:adjustRightInd w:val="0"/>
        <w:spacing w:after="0" w:line="240" w:lineRule="auto"/>
        <w:rPr>
          <w:rFonts w:cstheme="minorHAnsi"/>
          <w:color w:val="2E74B5" w:themeColor="accent1" w:themeShade="BF"/>
          <w:sz w:val="20"/>
          <w:szCs w:val="20"/>
        </w:rPr>
      </w:pPr>
      <w:r>
        <w:rPr>
          <w:rFonts w:cstheme="minorHAnsi"/>
          <w:b/>
          <w:bCs/>
          <w:color w:val="2E74B5" w:themeColor="accent1" w:themeShade="BF"/>
          <w:sz w:val="20"/>
          <w:szCs w:val="20"/>
        </w:rPr>
        <w:br/>
      </w:r>
      <w:r w:rsidRPr="00A91305">
        <w:rPr>
          <w:rFonts w:cstheme="minorHAnsi"/>
          <w:b/>
          <w:bCs/>
          <w:color w:val="2E74B5" w:themeColor="accent1" w:themeShade="BF"/>
          <w:sz w:val="20"/>
          <w:szCs w:val="20"/>
        </w:rPr>
        <w:t xml:space="preserve">7. Unterschrift des Verkäufers: </w:t>
      </w:r>
    </w:p>
    <w:p w:rsidR="00A91305" w:rsidRDefault="00A91305" w:rsidP="00A91305">
      <w:pPr>
        <w:rPr>
          <w:rFonts w:cstheme="minorHAnsi"/>
          <w:color w:val="000000"/>
          <w:sz w:val="20"/>
          <w:szCs w:val="20"/>
        </w:rPr>
      </w:pPr>
      <w:r>
        <w:rPr>
          <w:rFonts w:cstheme="minorHAnsi"/>
          <w:color w:val="000000"/>
          <w:sz w:val="20"/>
          <w:szCs w:val="20"/>
        </w:rPr>
        <w:br/>
      </w:r>
      <w:r w:rsidRPr="00A91305">
        <w:rPr>
          <w:rFonts w:cstheme="minorHAnsi"/>
          <w:color w:val="000000"/>
          <w:sz w:val="20"/>
          <w:szCs w:val="20"/>
        </w:rPr>
        <w:t>Ich bestätige, dass ich die Teilnahmebedingungen gelesen und verstanden habe und akzeptiere, ebenso die Allgemeinen Bestimmungen für den Flohmarkt Walldorf (folgend). Ich melde mich hiermit verbindlich für den Flohmarkt an.</w:t>
      </w:r>
    </w:p>
    <w:p w:rsidR="00A91305" w:rsidRDefault="00A91305" w:rsidP="00A91305">
      <w:pPr>
        <w:rPr>
          <w:rFonts w:cstheme="minorHAnsi"/>
          <w:color w:val="000000"/>
          <w:sz w:val="20"/>
          <w:szCs w:val="20"/>
        </w:rPr>
      </w:pPr>
    </w:p>
    <w:p w:rsidR="00A91305" w:rsidRPr="00A91305" w:rsidRDefault="00952611" w:rsidP="00A91305">
      <w:pPr>
        <w:rPr>
          <w:rFonts w:cstheme="minorHAnsi"/>
          <w:sz w:val="20"/>
          <w:szCs w:val="20"/>
        </w:rPr>
      </w:pPr>
      <w:r w:rsidRPr="006A421D">
        <w:rPr>
          <w:rFonts w:cstheme="minorHAnsi"/>
          <w:noProof/>
          <w:lang w:eastAsia="de-DE"/>
        </w:rPr>
        <mc:AlternateContent>
          <mc:Choice Requires="wps">
            <w:drawing>
              <wp:anchor distT="45720" distB="45720" distL="114300" distR="114300" simplePos="0" relativeHeight="251661312" behindDoc="1" locked="0" layoutInCell="1" allowOverlap="1" wp14:anchorId="2FC35FB4" wp14:editId="753B3B41">
                <wp:simplePos x="0" y="0"/>
                <wp:positionH relativeFrom="column">
                  <wp:posOffset>-2540</wp:posOffset>
                </wp:positionH>
                <wp:positionV relativeFrom="paragraph">
                  <wp:posOffset>345440</wp:posOffset>
                </wp:positionV>
                <wp:extent cx="5710555" cy="307340"/>
                <wp:effectExtent l="19050" t="19050" r="23495" b="16510"/>
                <wp:wrapTight wrapText="bothSides">
                  <wp:wrapPolygon edited="0">
                    <wp:start x="-72" y="-1339"/>
                    <wp:lineTo x="-72" y="21421"/>
                    <wp:lineTo x="21617" y="21421"/>
                    <wp:lineTo x="21617" y="-1339"/>
                    <wp:lineTo x="-72" y="-1339"/>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307340"/>
                        </a:xfrm>
                        <a:prstGeom prst="rect">
                          <a:avLst/>
                        </a:prstGeom>
                        <a:solidFill>
                          <a:srgbClr val="FFFFFF"/>
                        </a:solidFill>
                        <a:ln w="38100">
                          <a:solidFill>
                            <a:schemeClr val="accent1">
                              <a:lumMod val="75000"/>
                            </a:schemeClr>
                          </a:solidFill>
                          <a:miter lim="800000"/>
                          <a:headEnd/>
                          <a:tailEnd/>
                        </a:ln>
                      </wps:spPr>
                      <wps:txbx>
                        <w:txbxContent>
                          <w:p w:rsidR="00A91305" w:rsidRDefault="00A91305" w:rsidP="00A91305">
                            <w:pPr>
                              <w:ind w:left="2124" w:hanging="2124"/>
                            </w:pPr>
                            <w:r>
                              <w:rPr>
                                <w:sz w:val="20"/>
                                <w:szCs w:val="20"/>
                              </w:rPr>
                              <w:t>Kontakt für Rückfragen:</w:t>
                            </w:r>
                            <w:r>
                              <w:rPr>
                                <w:sz w:val="20"/>
                                <w:szCs w:val="20"/>
                              </w:rPr>
                              <w:tab/>
                            </w:r>
                            <w:r w:rsidRPr="00A91305">
                              <w:rPr>
                                <w:sz w:val="20"/>
                                <w:szCs w:val="20"/>
                              </w:rPr>
                              <w:t>Jochen Koppert</w:t>
                            </w:r>
                            <w:r w:rsidR="00952611">
                              <w:rPr>
                                <w:sz w:val="20"/>
                                <w:szCs w:val="20"/>
                              </w:rPr>
                              <w:t xml:space="preserve"> | E-Mail: </w:t>
                            </w:r>
                            <w:hyperlink r:id="rId4" w:history="1">
                              <w:r w:rsidR="00091B3B" w:rsidRPr="00091B3B">
                                <w:rPr>
                                  <w:rStyle w:val="Hyperlink"/>
                                  <w:color w:val="auto"/>
                                  <w:sz w:val="20"/>
                                  <w:szCs w:val="20"/>
                                  <w:u w:val="none"/>
                                </w:rPr>
                                <w:t>events@walldorf.de</w:t>
                              </w:r>
                            </w:hyperlink>
                            <w:r w:rsidR="00091B3B">
                              <w:rPr>
                                <w:sz w:val="20"/>
                                <w:szCs w:val="20"/>
                              </w:rPr>
                              <w:t xml:space="preserve"> | Telefon </w:t>
                            </w:r>
                            <w:r w:rsidR="00091B3B" w:rsidRPr="00A91305">
                              <w:rPr>
                                <w:sz w:val="20"/>
                                <w:szCs w:val="20"/>
                              </w:rPr>
                              <w:t>0171</w:t>
                            </w:r>
                            <w:r w:rsidR="00091B3B">
                              <w:rPr>
                                <w:sz w:val="20"/>
                                <w:szCs w:val="20"/>
                              </w:rPr>
                              <w:t xml:space="preserve"> </w:t>
                            </w:r>
                            <w:r w:rsidR="00091B3B" w:rsidRPr="00A91305">
                              <w:rPr>
                                <w:sz w:val="20"/>
                                <w:szCs w:val="20"/>
                              </w:rPr>
                              <w:t>4411207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35FB4" id="_x0000_t202" coordsize="21600,21600" o:spt="202" path="m,l,21600r21600,l21600,xe">
                <v:stroke joinstyle="miter"/>
                <v:path gradientshapeok="t" o:connecttype="rect"/>
              </v:shapetype>
              <v:shape id="_x0000_s1027" type="#_x0000_t202" style="position:absolute;margin-left:-.2pt;margin-top:27.2pt;width:449.65pt;height:24.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" strokecolor="#2e74b5 [2404]" strokeweight="3pt">
                <v:textbox>
                  <w:txbxContent>
                    <w:p w:rsidR="00A91305" w:rsidRDefault="00A91305" w:rsidP="00A91305">
                      <w:pPr>
                        <w:ind w:left="2124" w:hanging="2124"/>
                      </w:pPr>
                      <w:r>
                        <w:rPr>
                          <w:sz w:val="20"/>
                          <w:szCs w:val="20"/>
                        </w:rPr>
                        <w:t>Kontakt für Rückfragen:</w:t>
                      </w:r>
                      <w:r>
                        <w:rPr>
                          <w:sz w:val="20"/>
                          <w:szCs w:val="20"/>
                        </w:rPr>
                        <w:tab/>
                      </w:r>
                      <w:r w:rsidRPr="00A91305">
                        <w:rPr>
                          <w:sz w:val="20"/>
                          <w:szCs w:val="20"/>
                        </w:rPr>
                        <w:t>Jochen Koppert</w:t>
                      </w:r>
                      <w:r w:rsidR="00952611">
                        <w:rPr>
                          <w:sz w:val="20"/>
                          <w:szCs w:val="20"/>
                        </w:rPr>
                        <w:t xml:space="preserve"> | E-Mail: </w:t>
                      </w:r>
                      <w:hyperlink r:id="rId5" w:history="1">
                        <w:r w:rsidR="00091B3B" w:rsidRPr="00091B3B">
                          <w:rPr>
                            <w:rStyle w:val="Hyperlink"/>
                            <w:color w:val="auto"/>
                            <w:sz w:val="20"/>
                            <w:szCs w:val="20"/>
                            <w:u w:val="none"/>
                          </w:rPr>
                          <w:t>events@walldorf.de</w:t>
                        </w:r>
                      </w:hyperlink>
                      <w:r w:rsidR="00091B3B">
                        <w:rPr>
                          <w:sz w:val="20"/>
                          <w:szCs w:val="20"/>
                        </w:rPr>
                        <w:t xml:space="preserve"> | </w:t>
                      </w:r>
                      <w:r w:rsidR="00091B3B">
                        <w:rPr>
                          <w:sz w:val="20"/>
                          <w:szCs w:val="20"/>
                        </w:rPr>
                        <w:t xml:space="preserve">Telefon </w:t>
                      </w:r>
                      <w:r w:rsidR="00091B3B" w:rsidRPr="00A91305">
                        <w:rPr>
                          <w:sz w:val="20"/>
                          <w:szCs w:val="20"/>
                        </w:rPr>
                        <w:t>0171</w:t>
                      </w:r>
                      <w:r w:rsidR="00091B3B">
                        <w:rPr>
                          <w:sz w:val="20"/>
                          <w:szCs w:val="20"/>
                        </w:rPr>
                        <w:t xml:space="preserve"> </w:t>
                      </w:r>
                      <w:r w:rsidR="00091B3B" w:rsidRPr="00A91305">
                        <w:rPr>
                          <w:sz w:val="20"/>
                          <w:szCs w:val="20"/>
                        </w:rPr>
                        <w:t>4411207</w:t>
                      </w:r>
                    </w:p>
                  </w:txbxContent>
                </v:textbox>
                <w10:wrap type="tight"/>
              </v:shape>
            </w:pict>
          </mc:Fallback>
        </mc:AlternateContent>
      </w:r>
      <w:r w:rsidR="00A91305" w:rsidRPr="00A91305">
        <w:rPr>
          <w:rFonts w:cstheme="minorHAnsi"/>
          <w:sz w:val="20"/>
          <w:szCs w:val="20"/>
        </w:rPr>
        <w:t>Datum: ____________________</w:t>
      </w:r>
      <w:r w:rsidR="00B94485">
        <w:rPr>
          <w:rFonts w:cstheme="minorHAnsi"/>
          <w:sz w:val="20"/>
          <w:szCs w:val="20"/>
        </w:rPr>
        <w:t>_____</w:t>
      </w:r>
      <w:r w:rsidR="00A91305" w:rsidRPr="00A91305">
        <w:rPr>
          <w:rFonts w:cstheme="minorHAnsi"/>
          <w:sz w:val="20"/>
          <w:szCs w:val="20"/>
        </w:rPr>
        <w:t xml:space="preserve">_____ Unterschrift: </w:t>
      </w:r>
      <w:r w:rsidR="00B94485">
        <w:rPr>
          <w:rFonts w:cstheme="minorHAnsi"/>
          <w:sz w:val="20"/>
          <w:szCs w:val="20"/>
        </w:rPr>
        <w:t>_</w:t>
      </w:r>
      <w:r w:rsidR="00A91305" w:rsidRPr="00A91305">
        <w:rPr>
          <w:rFonts w:cstheme="minorHAnsi"/>
          <w:sz w:val="20"/>
          <w:szCs w:val="20"/>
        </w:rPr>
        <w:t>__</w:t>
      </w:r>
      <w:r w:rsidR="00B94485">
        <w:rPr>
          <w:rFonts w:cstheme="minorHAnsi"/>
          <w:sz w:val="20"/>
          <w:szCs w:val="20"/>
        </w:rPr>
        <w:t>____</w:t>
      </w:r>
      <w:r w:rsidR="00A91305" w:rsidRPr="00A91305">
        <w:rPr>
          <w:rFonts w:cstheme="minorHAnsi"/>
          <w:sz w:val="20"/>
          <w:szCs w:val="20"/>
        </w:rPr>
        <w:t>____________________________________</w:t>
      </w:r>
    </w:p>
    <w:p w:rsidR="00A91305" w:rsidRPr="00A91305" w:rsidRDefault="00A91305" w:rsidP="00A91305">
      <w:pPr>
        <w:autoSpaceDE w:val="0"/>
        <w:autoSpaceDN w:val="0"/>
        <w:adjustRightInd w:val="0"/>
        <w:spacing w:after="0" w:line="240" w:lineRule="auto"/>
        <w:rPr>
          <w:rFonts w:cstheme="minorHAnsi"/>
          <w:color w:val="2E74B5" w:themeColor="accent1" w:themeShade="BF"/>
          <w:sz w:val="24"/>
          <w:szCs w:val="24"/>
        </w:rPr>
      </w:pPr>
      <w:r w:rsidRPr="00A91305">
        <w:rPr>
          <w:rFonts w:cstheme="minorHAnsi"/>
          <w:b/>
          <w:bCs/>
          <w:color w:val="2E74B5" w:themeColor="accent1" w:themeShade="BF"/>
          <w:sz w:val="24"/>
          <w:szCs w:val="24"/>
        </w:rPr>
        <w:t xml:space="preserve">Allgemeine Bestimmungen für den Flohmarkt Walldorf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Teilnahmebedingungen: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Verbindliche Anmeldung: </w:t>
      </w:r>
      <w:r w:rsidRPr="00A91305">
        <w:rPr>
          <w:rFonts w:cstheme="minorHAnsi"/>
          <w:color w:val="000000"/>
          <w:sz w:val="16"/>
          <w:szCs w:val="16"/>
        </w:rPr>
        <w:t xml:space="preserve">Die Anmeldung für den Flohmarkt ist verbindlich. Eine spätere Stornierung oder Rückerstattung der Standgebühr ist in Ausnahmefällen möglich. Die Entscheidung obliegt dem Veranstalter.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Standplatz: </w:t>
      </w:r>
      <w:r w:rsidRPr="00A91305">
        <w:rPr>
          <w:rFonts w:cstheme="minorHAnsi"/>
          <w:color w:val="000000"/>
          <w:sz w:val="16"/>
          <w:szCs w:val="16"/>
        </w:rPr>
        <w:t xml:space="preserve">Jeder Verkäufer erhält einen festen, nummerierten Standplatz. Der Standplatz ist nicht übertragbar und darf nur von der angemeldeten Person genutzt werden.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Haftung: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Haftung des Veranstalters: </w:t>
      </w:r>
      <w:r w:rsidRPr="00A91305">
        <w:rPr>
          <w:rFonts w:cstheme="minorHAnsi"/>
          <w:color w:val="000000"/>
          <w:sz w:val="16"/>
          <w:szCs w:val="16"/>
        </w:rPr>
        <w:t xml:space="preserve">Der Veranstalter übernimmt keine Haftung für Schäden an den Waren der Verkäufer, die durch Diebstahl, Beschädigung oder Verlust entstehen. Jeder Verkäufer ist selbst für seine Waren verantwortlich. Der Veranstalter hat eine allgemeine Haftpflichtversicherung abgeschlossen, die grundlegende Haftungsrisiken für die Veranstaltung abdeckt.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Haftung des Verkäufers: </w:t>
      </w:r>
      <w:r w:rsidRPr="00A91305">
        <w:rPr>
          <w:rFonts w:cstheme="minorHAnsi"/>
          <w:color w:val="000000"/>
          <w:sz w:val="16"/>
          <w:szCs w:val="16"/>
        </w:rPr>
        <w:t xml:space="preserve">Der Verkäufer haftet für alle Schäden, die durch ihn oder seine Waren entstehen, einschließlich Schäden an anderen Ständen oder Personen.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Verbotene Waren: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Drogen und Suchtmittel: </w:t>
      </w:r>
      <w:r w:rsidRPr="00A91305">
        <w:rPr>
          <w:rFonts w:cstheme="minorHAnsi"/>
          <w:color w:val="000000"/>
          <w:sz w:val="16"/>
          <w:szCs w:val="16"/>
        </w:rPr>
        <w:t xml:space="preserve">Der Verkauf von illegalen Drogen, alkoholischen Getränken, Zigaretten oder anderen Suchtmitteln ist strikt untersagt. </w:t>
      </w:r>
    </w:p>
    <w:p w:rsidR="00A91305" w:rsidRPr="00A91305" w:rsidRDefault="000153C6" w:rsidP="00A91305">
      <w:pPr>
        <w:autoSpaceDE w:val="0"/>
        <w:autoSpaceDN w:val="0"/>
        <w:adjustRightInd w:val="0"/>
        <w:spacing w:after="0" w:line="240" w:lineRule="auto"/>
        <w:rPr>
          <w:rFonts w:cstheme="minorHAnsi"/>
          <w:color w:val="000000"/>
          <w:sz w:val="16"/>
          <w:szCs w:val="16"/>
        </w:rPr>
      </w:pPr>
      <w:r>
        <w:rPr>
          <w:rFonts w:cstheme="minorHAnsi"/>
          <w:b/>
          <w:bCs/>
          <w:color w:val="000000"/>
          <w:sz w:val="16"/>
          <w:szCs w:val="16"/>
        </w:rPr>
        <w:t>Verbotene</w:t>
      </w:r>
      <w:r w:rsidR="00A91305" w:rsidRPr="00A91305">
        <w:rPr>
          <w:rFonts w:cstheme="minorHAnsi"/>
          <w:b/>
          <w:bCs/>
          <w:color w:val="000000"/>
          <w:sz w:val="16"/>
          <w:szCs w:val="16"/>
        </w:rPr>
        <w:t xml:space="preserve"> Utensilien: </w:t>
      </w:r>
      <w:r w:rsidR="00A91305" w:rsidRPr="00A91305">
        <w:rPr>
          <w:rFonts w:cstheme="minorHAnsi"/>
          <w:color w:val="000000"/>
          <w:sz w:val="16"/>
          <w:szCs w:val="16"/>
        </w:rPr>
        <w:t>Der Verkauf von verfassungsfeindlichen Symbolen, NS</w:t>
      </w:r>
      <w:r w:rsidR="00952611">
        <w:rPr>
          <w:rFonts w:cstheme="minorHAnsi"/>
          <w:color w:val="000000"/>
          <w:sz w:val="16"/>
          <w:szCs w:val="16"/>
        </w:rPr>
        <w:t>-</w:t>
      </w:r>
      <w:r w:rsidR="00A91305" w:rsidRPr="00A91305">
        <w:rPr>
          <w:rFonts w:cstheme="minorHAnsi"/>
          <w:color w:val="000000"/>
          <w:sz w:val="16"/>
          <w:szCs w:val="16"/>
        </w:rPr>
        <w:t xml:space="preserve">Devotionalien oder anderen rechtsradikalen, rassistischen oder diskriminierenden Utensilien ist strikt verboten. Verkäufer, die solche Waren anbieten, werden umgehend vom Flohmarkt ausgeschlossen und der Polizei gemeldet.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Gefährliche oder gesundheitsgefährdende Waren: </w:t>
      </w:r>
      <w:r w:rsidRPr="00A91305">
        <w:rPr>
          <w:rFonts w:cstheme="minorHAnsi"/>
          <w:color w:val="000000"/>
          <w:sz w:val="16"/>
          <w:szCs w:val="16"/>
        </w:rPr>
        <w:t xml:space="preserve">Der Verkauf von gefährlichen, verbotenen oder gesundheitsschädlichen Produkten (z.B. abgelaufene Lebensmittel, nicht zugelassene Kosmetika, Waffen) ist ebenfalls verboten.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Verhaltensregeln: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Respektvolles Verhalten: </w:t>
      </w:r>
      <w:r w:rsidRPr="00A91305">
        <w:rPr>
          <w:rFonts w:cstheme="minorHAnsi"/>
          <w:color w:val="000000"/>
          <w:sz w:val="16"/>
          <w:szCs w:val="16"/>
        </w:rPr>
        <w:t xml:space="preserve">Alle Teilnehmer (Verkäufer und Besucher) sind verpflichtet, sich respektvoll und rücksichtsvoll zu verhalten. Aggressives Verhalten, Belästigungen oder diskriminierende Äußerungen führen zum Ausschluss von der Veranstaltung.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Sauberkeit und Ordnung: </w:t>
      </w:r>
      <w:r w:rsidRPr="00A91305">
        <w:rPr>
          <w:rFonts w:cstheme="minorHAnsi"/>
          <w:color w:val="000000"/>
          <w:sz w:val="16"/>
          <w:szCs w:val="16"/>
        </w:rPr>
        <w:t>Jeder Verkäufer ist verpflichtet, seinen Stand sauber zu halten und nach dem Flohmarkt aufzuräumen. Abfall muss ord</w:t>
      </w:r>
      <w:r w:rsidRPr="00A91305">
        <w:rPr>
          <w:rFonts w:cstheme="minorHAnsi"/>
          <w:color w:val="000000"/>
          <w:sz w:val="16"/>
          <w:szCs w:val="16"/>
        </w:rPr>
        <w:softHyphen/>
        <w:t xml:space="preserve">nungsgemäß entsorgt werden.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Auf</w:t>
      </w:r>
      <w:r w:rsidR="00952611">
        <w:rPr>
          <w:rFonts w:cstheme="minorHAnsi"/>
          <w:b/>
          <w:bCs/>
          <w:color w:val="000000"/>
          <w:sz w:val="16"/>
          <w:szCs w:val="16"/>
        </w:rPr>
        <w:t xml:space="preserve">- </w:t>
      </w:r>
      <w:r w:rsidRPr="00A91305">
        <w:rPr>
          <w:rFonts w:cstheme="minorHAnsi"/>
          <w:b/>
          <w:bCs/>
          <w:color w:val="000000"/>
          <w:sz w:val="16"/>
          <w:szCs w:val="16"/>
        </w:rPr>
        <w:t xml:space="preserve">und Abbau: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lastRenderedPageBreak/>
        <w:t xml:space="preserve">Aufbau: </w:t>
      </w:r>
      <w:r w:rsidRPr="00A91305">
        <w:rPr>
          <w:rFonts w:cstheme="minorHAnsi"/>
          <w:color w:val="000000"/>
          <w:sz w:val="16"/>
          <w:szCs w:val="16"/>
        </w:rPr>
        <w:t xml:space="preserve">Der Aufbau der Stände muss bis spätestens 9:45 Uhr abgeschlossen sein. Jeder Verkäufer ist dafür verantwortlich, seinen Stand rechtzeitig und sicher aufzubauen.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Abbau: </w:t>
      </w:r>
      <w:r w:rsidRPr="00A91305">
        <w:rPr>
          <w:rFonts w:cstheme="minorHAnsi"/>
          <w:color w:val="000000"/>
          <w:sz w:val="16"/>
          <w:szCs w:val="16"/>
        </w:rPr>
        <w:t xml:space="preserve">Der Abbau der Stände darf erst nach dem offiziellen Ende des Flohmarktes (um 16 Uhr) erfolgen.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Zahlung und Gebühren: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Standgebühr: </w:t>
      </w:r>
      <w:r w:rsidRPr="00A91305">
        <w:rPr>
          <w:rFonts w:cstheme="minorHAnsi"/>
          <w:color w:val="000000"/>
          <w:sz w:val="16"/>
          <w:szCs w:val="16"/>
        </w:rPr>
        <w:t xml:space="preserve">Die Standgebühr beträgt 20,00 € und wird während der Flohmarktzeit kassiert. Bitte zahlen Sie den Betrag passend und in bar, bevor Sie Ihren Stand aufbauen. Bei Nichterscheinen stellen wir 20 Euro in Rechnung.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Sicherheitsvorkehrungen: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color w:val="000000"/>
          <w:sz w:val="16"/>
          <w:szCs w:val="16"/>
        </w:rPr>
        <w:t xml:space="preserve">Brandschutz: Jeder Verkäufer muss sicherstellen, dass sein Stand den Brandschutzbestimmungen entspricht. Das Aufstellen von offenen Flammen, Gasflaschen oder anderen gefährlichen Materialien ist untersagt.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Sicherheitsvorkehrungen: </w:t>
      </w:r>
      <w:r w:rsidRPr="00A91305">
        <w:rPr>
          <w:rFonts w:cstheme="minorHAnsi"/>
          <w:color w:val="000000"/>
          <w:sz w:val="16"/>
          <w:szCs w:val="16"/>
        </w:rPr>
        <w:t xml:space="preserve">Der Veranstalter behält sich das Recht vor, bei Bedarf Sicherheitskontrollen durchzuführen und Verkäufer auf die Einhaltung von Sicherheitsbestimmungen hinzuweisen. </w:t>
      </w:r>
    </w:p>
    <w:p w:rsidR="00A91305" w:rsidRPr="00A91305" w:rsidRDefault="00A91305" w:rsidP="00A91305">
      <w:pPr>
        <w:autoSpaceDE w:val="0"/>
        <w:autoSpaceDN w:val="0"/>
        <w:adjustRightInd w:val="0"/>
        <w:spacing w:after="0" w:line="240" w:lineRule="auto"/>
        <w:rPr>
          <w:rFonts w:cstheme="minorHAnsi"/>
          <w:color w:val="000000"/>
          <w:sz w:val="16"/>
          <w:szCs w:val="16"/>
        </w:rPr>
      </w:pPr>
      <w:r w:rsidRPr="00A91305">
        <w:rPr>
          <w:rFonts w:cstheme="minorHAnsi"/>
          <w:b/>
          <w:bCs/>
          <w:color w:val="000000"/>
          <w:sz w:val="16"/>
          <w:szCs w:val="16"/>
        </w:rPr>
        <w:t xml:space="preserve">Änderungen der Bestimmungen: </w:t>
      </w:r>
    </w:p>
    <w:p w:rsidR="00A91305" w:rsidRPr="00A91305" w:rsidRDefault="00A91305" w:rsidP="00A91305">
      <w:pPr>
        <w:rPr>
          <w:rFonts w:cstheme="minorHAnsi"/>
          <w:sz w:val="16"/>
          <w:szCs w:val="16"/>
        </w:rPr>
      </w:pPr>
      <w:r w:rsidRPr="00A91305">
        <w:rPr>
          <w:rFonts w:cstheme="minorHAnsi"/>
          <w:color w:val="000000"/>
          <w:sz w:val="16"/>
          <w:szCs w:val="16"/>
        </w:rPr>
        <w:t>Der Veranstalter behält sich das Recht vor, diese Bestimmungen jederzeit zu ändern oder zu ergänzen, um die Sicherheit und Ordnung während des Flohmarkts zu gewährleisten.</w:t>
      </w:r>
    </w:p>
    <w:sectPr w:rsidR="00A91305" w:rsidRPr="00A913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DPPM+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1D"/>
    <w:rsid w:val="000153C6"/>
    <w:rsid w:val="00091B3B"/>
    <w:rsid w:val="000B2EA5"/>
    <w:rsid w:val="000B5225"/>
    <w:rsid w:val="006A421D"/>
    <w:rsid w:val="006A5447"/>
    <w:rsid w:val="00952611"/>
    <w:rsid w:val="00994B02"/>
    <w:rsid w:val="009E62F0"/>
    <w:rsid w:val="00A40ADA"/>
    <w:rsid w:val="00A67086"/>
    <w:rsid w:val="00A7532F"/>
    <w:rsid w:val="00A91305"/>
    <w:rsid w:val="00B4364B"/>
    <w:rsid w:val="00B736BD"/>
    <w:rsid w:val="00B94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187C-B834-4804-802E-6FEDF9B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A421D"/>
    <w:pPr>
      <w:autoSpaceDE w:val="0"/>
      <w:autoSpaceDN w:val="0"/>
      <w:adjustRightInd w:val="0"/>
      <w:spacing w:after="0" w:line="240" w:lineRule="auto"/>
    </w:pPr>
    <w:rPr>
      <w:rFonts w:ascii="GIDPPM+Calibri" w:hAnsi="GIDPPM+Calibri" w:cs="GIDPPM+Calibri"/>
      <w:color w:val="000000"/>
      <w:sz w:val="24"/>
      <w:szCs w:val="24"/>
    </w:rPr>
  </w:style>
  <w:style w:type="character" w:styleId="Hyperlink">
    <w:name w:val="Hyperlink"/>
    <w:basedOn w:val="Absatz-Standardschriftart"/>
    <w:uiPriority w:val="99"/>
    <w:unhideWhenUsed/>
    <w:rsid w:val="00091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nts@walldorf.de" TargetMode="External"/><Relationship Id="rId4" Type="http://schemas.openxmlformats.org/officeDocument/2006/relationships/hyperlink" Target="mailto:events@walldor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5800</Characters>
  <Application>Microsoft Office Word</Application>
  <DocSecurity>4</DocSecurity>
  <Lines>116</Lines>
  <Paragraphs>72</Paragraphs>
  <ScaleCrop>false</ScaleCrop>
  <HeadingPairs>
    <vt:vector size="2" baseType="variant">
      <vt:variant>
        <vt:lpstr>Titel</vt:lpstr>
      </vt:variant>
      <vt:variant>
        <vt:i4>1</vt:i4>
      </vt:variant>
    </vt:vector>
  </HeadingPairs>
  <TitlesOfParts>
    <vt:vector size="1" baseType="lpstr">
      <vt:lpstr/>
    </vt:vector>
  </TitlesOfParts>
  <Company>Stadt Walldorf</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Sandra</dc:creator>
  <cp:keywords/>
  <dc:description/>
  <cp:lastModifiedBy>Rößler, Armin</cp:lastModifiedBy>
  <cp:revision>2</cp:revision>
  <dcterms:created xsi:type="dcterms:W3CDTF">2025-06-16T13:39:00Z</dcterms:created>
  <dcterms:modified xsi:type="dcterms:W3CDTF">2025-06-16T13:39:00Z</dcterms:modified>
</cp:coreProperties>
</file>